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A31E4" w14:textId="238B96C7" w:rsidR="00E47D09" w:rsidRPr="00E47D09" w:rsidRDefault="00E47D09" w:rsidP="00E47D09">
      <w:pPr>
        <w:spacing w:after="160" w:line="259" w:lineRule="auto"/>
      </w:pPr>
      <w:r w:rsidRPr="004E1763">
        <w:rPr>
          <w:sz w:val="19"/>
        </w:rPr>
        <w:br/>
      </w:r>
      <w:r w:rsidRPr="004E1763">
        <w:rPr>
          <w:rStyle w:val="TitleChar"/>
          <w:sz w:val="78"/>
        </w:rPr>
        <w:t>Your Personal Information</w:t>
      </w:r>
      <w:r w:rsidRPr="00E47D09">
        <w:br/>
      </w:r>
      <w:r w:rsidRPr="00E47D09">
        <w:rPr>
          <w:i/>
          <w:iCs/>
        </w:rPr>
        <w:t>How we look after and safeguard information about you</w:t>
      </w:r>
      <w:r w:rsidRPr="00E47D09">
        <w:br/>
      </w:r>
      <w:r w:rsidRPr="00E47D09">
        <w:rPr>
          <w:i/>
          <w:iCs/>
        </w:rPr>
        <w:t>(Patient Leaflet (M 217)P, Version 6)</w:t>
      </w:r>
      <w:bookmarkStart w:id="0" w:name="_GoBack"/>
      <w:bookmarkEnd w:id="0"/>
    </w:p>
    <w:p w14:paraId="3418E05B" w14:textId="77777777" w:rsidR="00E47D09" w:rsidRPr="00E47D09" w:rsidRDefault="00E47D09" w:rsidP="00E47D09">
      <w:pPr>
        <w:pStyle w:val="Heading1"/>
      </w:pPr>
      <w:r w:rsidRPr="00E47D09">
        <w:t>Protecting your information</w:t>
      </w:r>
    </w:p>
    <w:p w14:paraId="3963C572" w14:textId="77777777" w:rsidR="00E47D09" w:rsidRPr="00E47D09" w:rsidRDefault="00E47D09" w:rsidP="00E47D09">
      <w:pPr>
        <w:spacing w:after="160" w:line="259" w:lineRule="auto"/>
      </w:pPr>
      <w:r w:rsidRPr="00E47D09">
        <w:t>Our Information Governance Lead is Hannah McDowell. We aim to provide you with the highest quality of dental care. To do this we need to keep records about you, your health and the care we have provided or plan to provide to you. We know that you value your privacy and the security of personal information held about you.</w:t>
      </w:r>
    </w:p>
    <w:p w14:paraId="439A7DB5" w14:textId="7DA6EE41" w:rsidR="00E47D09" w:rsidRPr="00E47D09" w:rsidRDefault="00E47D09" w:rsidP="00E47D09">
      <w:pPr>
        <w:spacing w:after="160" w:line="259" w:lineRule="auto"/>
      </w:pPr>
    </w:p>
    <w:p w14:paraId="18D553AF" w14:textId="77777777" w:rsidR="00E47D09" w:rsidRPr="00E47D09" w:rsidRDefault="00E47D09" w:rsidP="00E47D09">
      <w:pPr>
        <w:pStyle w:val="Heading1"/>
      </w:pPr>
      <w:r w:rsidRPr="00E47D09">
        <w:t>Information recorded</w:t>
      </w:r>
    </w:p>
    <w:p w14:paraId="4AF82CA0" w14:textId="77777777" w:rsidR="00E47D09" w:rsidRPr="00E47D09" w:rsidRDefault="00E47D09" w:rsidP="00E47D09">
      <w:pPr>
        <w:spacing w:after="160" w:line="259" w:lineRule="auto"/>
      </w:pPr>
      <w:r w:rsidRPr="00E47D09">
        <w:t>Information recorded about you may include:</w:t>
      </w:r>
    </w:p>
    <w:p w14:paraId="2DD4DDFA" w14:textId="77777777" w:rsidR="00E47D09" w:rsidRPr="00E47D09" w:rsidRDefault="00E47D09" w:rsidP="00E47D09">
      <w:pPr>
        <w:numPr>
          <w:ilvl w:val="0"/>
          <w:numId w:val="1"/>
        </w:numPr>
        <w:spacing w:after="160" w:line="259" w:lineRule="auto"/>
      </w:pPr>
      <w:r w:rsidRPr="00E47D09">
        <w:t>Basic details, such as address, date of birth, next of kin</w:t>
      </w:r>
    </w:p>
    <w:p w14:paraId="5A549038" w14:textId="77777777" w:rsidR="00E47D09" w:rsidRPr="00E47D09" w:rsidRDefault="00E47D09" w:rsidP="00E47D09">
      <w:pPr>
        <w:numPr>
          <w:ilvl w:val="0"/>
          <w:numId w:val="1"/>
        </w:numPr>
        <w:spacing w:after="160" w:line="259" w:lineRule="auto"/>
      </w:pPr>
      <w:r w:rsidRPr="00E47D09">
        <w:t>Details and clinical records about your treatment, medical and social health</w:t>
      </w:r>
    </w:p>
    <w:p w14:paraId="792D8A5C" w14:textId="77777777" w:rsidR="00E47D09" w:rsidRPr="00E47D09" w:rsidRDefault="00E47D09" w:rsidP="00E47D09">
      <w:pPr>
        <w:numPr>
          <w:ilvl w:val="0"/>
          <w:numId w:val="1"/>
        </w:numPr>
        <w:spacing w:after="160" w:line="259" w:lineRule="auto"/>
      </w:pPr>
      <w:r w:rsidRPr="00E47D09">
        <w:t>Records of medicines you have been prescribed</w:t>
      </w:r>
    </w:p>
    <w:p w14:paraId="6321D957" w14:textId="77777777" w:rsidR="00E47D09" w:rsidRPr="00E47D09" w:rsidRDefault="00E47D09" w:rsidP="00E47D09">
      <w:pPr>
        <w:numPr>
          <w:ilvl w:val="0"/>
          <w:numId w:val="1"/>
        </w:numPr>
        <w:spacing w:after="160" w:line="259" w:lineRule="auto"/>
      </w:pPr>
      <w:r w:rsidRPr="00E47D09">
        <w:t>Information relevant to your continued care from other people who care for you and know you well, such as other health professionals and relatives</w:t>
      </w:r>
    </w:p>
    <w:p w14:paraId="249BCA6E" w14:textId="10829BFD" w:rsidR="00E47D09" w:rsidRPr="00E47D09" w:rsidRDefault="00E47D09" w:rsidP="00E47D09">
      <w:pPr>
        <w:spacing w:after="160" w:line="259" w:lineRule="auto"/>
      </w:pPr>
    </w:p>
    <w:p w14:paraId="07B1A00D" w14:textId="77777777" w:rsidR="00E47D09" w:rsidRPr="00E47D09" w:rsidRDefault="00E47D09" w:rsidP="00E47D09">
      <w:pPr>
        <w:pStyle w:val="Heading1"/>
      </w:pPr>
      <w:r w:rsidRPr="00E47D09">
        <w:t>Sharing information</w:t>
      </w:r>
    </w:p>
    <w:p w14:paraId="4455CE24" w14:textId="77777777" w:rsidR="00E47D09" w:rsidRPr="00E47D09" w:rsidRDefault="00E47D09" w:rsidP="00E47D09">
      <w:pPr>
        <w:spacing w:after="160" w:line="259" w:lineRule="auto"/>
      </w:pPr>
      <w:r w:rsidRPr="00E47D09">
        <w:t>The information held about you will not be shared for any reason, unless:</w:t>
      </w:r>
    </w:p>
    <w:p w14:paraId="2AD2167E" w14:textId="77777777" w:rsidR="00E47D09" w:rsidRPr="00E47D09" w:rsidRDefault="00E47D09" w:rsidP="00E47D09">
      <w:pPr>
        <w:numPr>
          <w:ilvl w:val="0"/>
          <w:numId w:val="2"/>
        </w:numPr>
        <w:spacing w:after="160" w:line="259" w:lineRule="auto"/>
      </w:pPr>
      <w:r w:rsidRPr="00E47D09">
        <w:t>You ask us to do so</w:t>
      </w:r>
    </w:p>
    <w:p w14:paraId="58B5AA53" w14:textId="77777777" w:rsidR="00E47D09" w:rsidRPr="00E47D09" w:rsidRDefault="00E47D09" w:rsidP="00E47D09">
      <w:pPr>
        <w:numPr>
          <w:ilvl w:val="0"/>
          <w:numId w:val="2"/>
        </w:numPr>
        <w:spacing w:after="160" w:line="259" w:lineRule="auto"/>
      </w:pPr>
      <w:r w:rsidRPr="00E47D09">
        <w:t>We ask and you give us specific permission</w:t>
      </w:r>
    </w:p>
    <w:p w14:paraId="4C542817" w14:textId="77777777" w:rsidR="00E47D09" w:rsidRPr="00E47D09" w:rsidRDefault="00E47D09" w:rsidP="00E47D09">
      <w:pPr>
        <w:numPr>
          <w:ilvl w:val="0"/>
          <w:numId w:val="2"/>
        </w:numPr>
        <w:spacing w:after="160" w:line="259" w:lineRule="auto"/>
      </w:pPr>
      <w:r w:rsidRPr="00E47D09">
        <w:t>We are required by law, for example prescribers must be notified where a patient presents a repeat prescription and the pharmacist becomes aware of clinically significant issues arising in connection with that prescription</w:t>
      </w:r>
    </w:p>
    <w:p w14:paraId="5392D072" w14:textId="77777777" w:rsidR="00E47D09" w:rsidRPr="00E47D09" w:rsidRDefault="00E47D09" w:rsidP="00E47D09">
      <w:pPr>
        <w:numPr>
          <w:ilvl w:val="0"/>
          <w:numId w:val="2"/>
        </w:numPr>
        <w:spacing w:after="160" w:line="259" w:lineRule="auto"/>
      </w:pPr>
      <w:r w:rsidRPr="00E47D09">
        <w:t>We are permitted by law, for example where public interest overrides the need to keep the information confidential</w:t>
      </w:r>
    </w:p>
    <w:p w14:paraId="42539A4D" w14:textId="77777777" w:rsidR="00E47D09" w:rsidRPr="00E47D09" w:rsidRDefault="00E47D09" w:rsidP="00E47D09">
      <w:pPr>
        <w:spacing w:after="160" w:line="259" w:lineRule="auto"/>
      </w:pPr>
      <w:r w:rsidRPr="00E47D09">
        <w:t>Anyone who receives information from us also has a legal duty to keep this information confidential, subject to recognised exceptions of the types listed above.</w:t>
      </w:r>
    </w:p>
    <w:p w14:paraId="1C53639A" w14:textId="1BC5DB81" w:rsidR="00E47D09" w:rsidRPr="00E47D09" w:rsidRDefault="00E47D09" w:rsidP="00E47D09">
      <w:pPr>
        <w:spacing w:after="160" w:line="259" w:lineRule="auto"/>
      </w:pPr>
    </w:p>
    <w:p w14:paraId="4620C670" w14:textId="77777777" w:rsidR="00E47D09" w:rsidRPr="00E47D09" w:rsidRDefault="00E47D09" w:rsidP="00E47D09">
      <w:pPr>
        <w:pStyle w:val="Heading1"/>
      </w:pPr>
      <w:r w:rsidRPr="00E47D09">
        <w:lastRenderedPageBreak/>
        <w:t>Your right to view your clinical records</w:t>
      </w:r>
    </w:p>
    <w:p w14:paraId="72699911" w14:textId="77777777" w:rsidR="00E47D09" w:rsidRPr="00E47D09" w:rsidRDefault="00E47D09" w:rsidP="004E1763">
      <w:pPr>
        <w:pStyle w:val="NoSpacing"/>
      </w:pPr>
      <w:r w:rsidRPr="00E47D09">
        <w:t>You have the right to view the original of your clinical records. Generally, we will not charge for this service. To request a copy, please write to the Practice Manager. The practice will respond within 1 month. For more complex requests, the practice may take up to 3 months, but will inform you within 1 month if and why more time is required.</w:t>
      </w:r>
    </w:p>
    <w:p w14:paraId="58220DF8" w14:textId="250A6B5F" w:rsidR="00E47D09" w:rsidRPr="00E47D09" w:rsidRDefault="00E47D09" w:rsidP="00E47D09">
      <w:pPr>
        <w:spacing w:after="160" w:line="259" w:lineRule="auto"/>
      </w:pPr>
    </w:p>
    <w:p w14:paraId="2D7ED968" w14:textId="77777777" w:rsidR="00E47D09" w:rsidRPr="00E47D09" w:rsidRDefault="00E47D09" w:rsidP="00E47D09">
      <w:pPr>
        <w:pStyle w:val="Heading1"/>
      </w:pPr>
      <w:r w:rsidRPr="00E47D09">
        <w:t>Confidentiality</w:t>
      </w:r>
    </w:p>
    <w:p w14:paraId="76673D59" w14:textId="77777777" w:rsidR="00E47D09" w:rsidRPr="00E47D09" w:rsidRDefault="00E47D09" w:rsidP="00E47D09">
      <w:pPr>
        <w:spacing w:after="160" w:line="259" w:lineRule="auto"/>
      </w:pPr>
      <w:r w:rsidRPr="00E47D09">
        <w:t>You have the right to confidentiality. We also comply with the NHS Code of Practice on Confidentiality and healthcare personnel have a requirement under their professional code of ethics to keep records about you confidential, secure and accurate.</w:t>
      </w:r>
    </w:p>
    <w:p w14:paraId="71A985FA" w14:textId="77777777" w:rsidR="00E47D09" w:rsidRPr="00E47D09" w:rsidRDefault="00E47D09" w:rsidP="00E47D09">
      <w:pPr>
        <w:spacing w:after="160" w:line="259" w:lineRule="auto"/>
      </w:pPr>
      <w:r w:rsidRPr="00E47D09">
        <w:t>All of our staff contracts of employment contain a requirement to keep patient information confidential.</w:t>
      </w:r>
    </w:p>
    <w:p w14:paraId="0F85B166" w14:textId="0C2C92DA" w:rsidR="00E47D09" w:rsidRPr="00E47D09" w:rsidRDefault="00E47D09" w:rsidP="00E47D09">
      <w:pPr>
        <w:spacing w:after="160" w:line="259" w:lineRule="auto"/>
      </w:pPr>
    </w:p>
    <w:p w14:paraId="16F346FC" w14:textId="77777777" w:rsidR="00E47D09" w:rsidRPr="00E47D09" w:rsidRDefault="00E47D09" w:rsidP="00E47D09">
      <w:pPr>
        <w:pStyle w:val="Heading1"/>
      </w:pPr>
      <w:r w:rsidRPr="00E47D09">
        <w:t>Freedom of Information (FoI) Act 2000</w:t>
      </w:r>
    </w:p>
    <w:p w14:paraId="0DF6FC7B" w14:textId="77777777" w:rsidR="00E47D09" w:rsidRPr="00E47D09" w:rsidRDefault="00E47D09" w:rsidP="00E47D09">
      <w:pPr>
        <w:spacing w:after="160" w:line="259" w:lineRule="auto"/>
      </w:pPr>
      <w:r w:rsidRPr="00E47D09">
        <w:t>The Freedom of Information Act gives the general right of access to all types of recorded information held by the practice. The intention of the Act is to encourage a spirit of openness and transparency in the NHS and the whole public sector. Our organisation aims to fully support this.</w:t>
      </w:r>
    </w:p>
    <w:p w14:paraId="5740A05F" w14:textId="77777777" w:rsidR="00E47D09" w:rsidRPr="00E47D09" w:rsidRDefault="00E47D09" w:rsidP="00E47D09">
      <w:pPr>
        <w:spacing w:after="160" w:line="259" w:lineRule="auto"/>
      </w:pPr>
      <w:r w:rsidRPr="00E47D09">
        <w:t>Any individual or organisation can make a request for information. The applicant does not have to explain why this information is requested.</w:t>
      </w:r>
    </w:p>
    <w:p w14:paraId="6555445C" w14:textId="51964046" w:rsidR="00E47D09" w:rsidRPr="00E47D09" w:rsidRDefault="00E47D09" w:rsidP="00E47D09">
      <w:pPr>
        <w:spacing w:after="160" w:line="259" w:lineRule="auto"/>
      </w:pPr>
    </w:p>
    <w:p w14:paraId="132C7430" w14:textId="77777777" w:rsidR="00E47D09" w:rsidRPr="00E47D09" w:rsidRDefault="00E47D09" w:rsidP="00E47D09">
      <w:pPr>
        <w:pStyle w:val="Heading1"/>
      </w:pPr>
      <w:r w:rsidRPr="00E47D09">
        <w:t>Our Publication Scheme</w:t>
      </w:r>
    </w:p>
    <w:p w14:paraId="2B720518" w14:textId="77777777" w:rsidR="00E47D09" w:rsidRPr="00E47D09" w:rsidRDefault="00E47D09" w:rsidP="00E47D09">
      <w:pPr>
        <w:spacing w:after="160" w:line="259" w:lineRule="auto"/>
      </w:pPr>
      <w:r w:rsidRPr="00E47D09">
        <w:t>This practice has developed a publication scheme. It is a guide to information, routinely published and gives indication of information intended to be published. The publication scheme describes the form in which the information is published and any fees that will be charged. A request can be made from information listed in this publication scheme.</w:t>
      </w:r>
    </w:p>
    <w:p w14:paraId="503A3146" w14:textId="77777777" w:rsidR="00E47D09" w:rsidRPr="00E47D09" w:rsidRDefault="00E47D09" w:rsidP="00E47D09">
      <w:pPr>
        <w:spacing w:after="160" w:line="259" w:lineRule="auto"/>
      </w:pPr>
      <w:r w:rsidRPr="00E47D09">
        <w:t>If you would like a copy of our publication scheme please contact the Information Governance Lead.</w:t>
      </w:r>
    </w:p>
    <w:p w14:paraId="6381362D" w14:textId="31ACE9E8" w:rsidR="00E47D09" w:rsidRPr="00E47D09" w:rsidRDefault="00E47D09" w:rsidP="00E47D09">
      <w:pPr>
        <w:spacing w:after="160" w:line="259" w:lineRule="auto"/>
      </w:pPr>
    </w:p>
    <w:p w14:paraId="6F083DD4" w14:textId="77777777" w:rsidR="00E47D09" w:rsidRPr="00E47D09" w:rsidRDefault="00E47D09" w:rsidP="00E47D09">
      <w:pPr>
        <w:pStyle w:val="Heading1"/>
      </w:pPr>
      <w:r w:rsidRPr="00E47D09">
        <w:t>Responding to Freedom of Information requests</w:t>
      </w:r>
    </w:p>
    <w:p w14:paraId="2A38D3EB" w14:textId="77777777" w:rsidR="00E47D09" w:rsidRPr="00E47D09" w:rsidRDefault="00E47D09" w:rsidP="00E47D09">
      <w:pPr>
        <w:spacing w:after="160" w:line="259" w:lineRule="auto"/>
      </w:pPr>
      <w:r w:rsidRPr="00E47D09">
        <w:t>All requests for information will be responded to within 20 working days. A fee can be charged when dealing with a request. This will be calculated in accordance with the Act. If a fee is required for information requested, the 20 day timescale can be extended to up to three months.</w:t>
      </w:r>
    </w:p>
    <w:p w14:paraId="6126B968" w14:textId="77777777" w:rsidR="00E47D09" w:rsidRPr="00E47D09" w:rsidRDefault="00E47D09" w:rsidP="00E47D09">
      <w:pPr>
        <w:spacing w:after="160" w:line="259" w:lineRule="auto"/>
      </w:pPr>
      <w:r w:rsidRPr="00E47D09">
        <w:t>Should the request for information exceed the charges set by the Secretary of State, this practice does not have to action the request.</w:t>
      </w:r>
    </w:p>
    <w:p w14:paraId="25A3BF39" w14:textId="37A0DF8D" w:rsidR="00E47D09" w:rsidRPr="00E47D09" w:rsidRDefault="00E47D09" w:rsidP="00E47D09">
      <w:pPr>
        <w:spacing w:after="160" w:line="259" w:lineRule="auto"/>
      </w:pPr>
    </w:p>
    <w:p w14:paraId="15EBAB87" w14:textId="77777777" w:rsidR="00E47D09" w:rsidRPr="00E47D09" w:rsidRDefault="00E47D09" w:rsidP="00E47D09">
      <w:pPr>
        <w:pStyle w:val="Heading1"/>
      </w:pPr>
      <w:r w:rsidRPr="00E47D09">
        <w:t>Lawful bases</w:t>
      </w:r>
    </w:p>
    <w:p w14:paraId="0D2007E7" w14:textId="4CDD098C" w:rsidR="00E47D09" w:rsidRPr="00E47D09" w:rsidRDefault="00E47D09" w:rsidP="00E47D09">
      <w:pPr>
        <w:spacing w:after="160" w:line="259" w:lineRule="auto"/>
      </w:pPr>
      <w:r w:rsidRPr="00E47D09">
        <w:t xml:space="preserve">The lawful bases for processing your personal data are outlined in our Privacy Notice, which is published on our website at </w:t>
      </w:r>
      <w:r w:rsidR="004E1763">
        <w:t>www.scarboroughdentalimplantclinic.com.</w:t>
      </w:r>
      <w:r w:rsidRPr="00E47D09">
        <w:t xml:space="preserve"> Please ask reception if you would like a copy.</w:t>
      </w:r>
    </w:p>
    <w:p w14:paraId="20DBE2B1" w14:textId="2F56FFD2" w:rsidR="00E47D09" w:rsidRPr="00E47D09" w:rsidRDefault="00E47D09" w:rsidP="00E47D09">
      <w:pPr>
        <w:spacing w:after="160" w:line="259" w:lineRule="auto"/>
      </w:pPr>
    </w:p>
    <w:p w14:paraId="2E945580" w14:textId="77777777" w:rsidR="00E47D09" w:rsidRPr="00E47D09" w:rsidRDefault="00E47D09" w:rsidP="00E47D09">
      <w:pPr>
        <w:pStyle w:val="Heading1"/>
      </w:pPr>
      <w:r w:rsidRPr="00E47D09">
        <w:t>Policies and procedures</w:t>
      </w:r>
    </w:p>
    <w:p w14:paraId="0BA0E7FE" w14:textId="77777777" w:rsidR="00E47D09" w:rsidRPr="00E47D09" w:rsidRDefault="00E47D09" w:rsidP="00E47D09">
      <w:pPr>
        <w:spacing w:after="160" w:line="259" w:lineRule="auto"/>
      </w:pPr>
      <w:r w:rsidRPr="00E47D09">
        <w:t>The practice has a number of important policies that detail how we provide care and service to our patients. Please ask the Practice Manager if you would like to see copies of the following policies or procedures which have further detail on how we process personal data:</w:t>
      </w:r>
    </w:p>
    <w:p w14:paraId="36F0C29B" w14:textId="77777777" w:rsidR="00E47D09" w:rsidRPr="00E47D09" w:rsidRDefault="00E47D09" w:rsidP="00E47D09">
      <w:pPr>
        <w:numPr>
          <w:ilvl w:val="0"/>
          <w:numId w:val="3"/>
        </w:numPr>
        <w:spacing w:after="160" w:line="259" w:lineRule="auto"/>
      </w:pPr>
      <w:r w:rsidRPr="00E47D09">
        <w:t>Confidentiality Policy</w:t>
      </w:r>
    </w:p>
    <w:p w14:paraId="4D668B26" w14:textId="77777777" w:rsidR="00E47D09" w:rsidRPr="00E47D09" w:rsidRDefault="00E47D09" w:rsidP="00E47D09">
      <w:pPr>
        <w:numPr>
          <w:ilvl w:val="0"/>
          <w:numId w:val="3"/>
        </w:numPr>
        <w:spacing w:after="160" w:line="259" w:lineRule="auto"/>
      </w:pPr>
      <w:r w:rsidRPr="00E47D09">
        <w:t>Information Governance Procedures</w:t>
      </w:r>
    </w:p>
    <w:p w14:paraId="71F51EA6" w14:textId="77777777" w:rsidR="00E47D09" w:rsidRPr="00E47D09" w:rsidRDefault="00E47D09" w:rsidP="00E47D09">
      <w:pPr>
        <w:numPr>
          <w:ilvl w:val="0"/>
          <w:numId w:val="3"/>
        </w:numPr>
        <w:spacing w:after="160" w:line="259" w:lineRule="auto"/>
      </w:pPr>
      <w:r w:rsidRPr="00E47D09">
        <w:t>Complaints Handling Policy</w:t>
      </w:r>
    </w:p>
    <w:p w14:paraId="63A5AB15" w14:textId="77777777" w:rsidR="00E47D09" w:rsidRPr="00E47D09" w:rsidRDefault="00E47D09" w:rsidP="00E47D09">
      <w:pPr>
        <w:numPr>
          <w:ilvl w:val="0"/>
          <w:numId w:val="3"/>
        </w:numPr>
        <w:spacing w:after="160" w:line="259" w:lineRule="auto"/>
      </w:pPr>
      <w:r w:rsidRPr="00E47D09">
        <w:t>Privacy Notice</w:t>
      </w:r>
    </w:p>
    <w:p w14:paraId="65A12A4E" w14:textId="77777777" w:rsidR="00E47D09" w:rsidRPr="00E47D09" w:rsidRDefault="00E47D09" w:rsidP="00E47D09">
      <w:pPr>
        <w:numPr>
          <w:ilvl w:val="0"/>
          <w:numId w:val="3"/>
        </w:numPr>
        <w:spacing w:after="160" w:line="259" w:lineRule="auto"/>
      </w:pPr>
      <w:r w:rsidRPr="00E47D09">
        <w:t>Data Protection and Information Security Policy</w:t>
      </w:r>
    </w:p>
    <w:p w14:paraId="72E0DED4" w14:textId="77777777" w:rsidR="00E47D09" w:rsidRPr="00E47D09" w:rsidRDefault="00E47D09" w:rsidP="00E47D09">
      <w:pPr>
        <w:spacing w:after="160" w:line="259" w:lineRule="auto"/>
      </w:pPr>
      <w:r w:rsidRPr="00E47D09">
        <w:t>You can view our Privacy Notice on our website or telephone reception on 01723 818548 or visit the practice and ask reception for a paper copy.</w:t>
      </w:r>
    </w:p>
    <w:p w14:paraId="37D16BD1" w14:textId="1A07911F" w:rsidR="00E47D09" w:rsidRPr="00E47D09" w:rsidRDefault="00E47D09" w:rsidP="00E47D09">
      <w:pPr>
        <w:spacing w:after="160" w:line="259" w:lineRule="auto"/>
      </w:pPr>
    </w:p>
    <w:p w14:paraId="7822140E" w14:textId="77777777" w:rsidR="00E47D09" w:rsidRPr="00E47D09" w:rsidRDefault="00E47D09" w:rsidP="00E47D09">
      <w:pPr>
        <w:pStyle w:val="Heading1"/>
      </w:pPr>
      <w:r w:rsidRPr="00E47D09">
        <w:t>Complaints</w:t>
      </w:r>
    </w:p>
    <w:p w14:paraId="4E6842D7" w14:textId="77777777" w:rsidR="00E47D09" w:rsidRPr="00E47D09" w:rsidRDefault="00E47D09" w:rsidP="00E47D09">
      <w:pPr>
        <w:spacing w:after="160" w:line="259" w:lineRule="auto"/>
      </w:pPr>
      <w:r w:rsidRPr="00E47D09">
        <w:t>We welcome comments, suggestions and complaints so that we can continually improve our service to you. Please contact the Practice Manager in person or by phone, letter or email if you have a comment, suggestion or complaint.</w:t>
      </w:r>
    </w:p>
    <w:p w14:paraId="10D8FF5C" w14:textId="77777777" w:rsidR="00E47D09" w:rsidRPr="00E47D09" w:rsidRDefault="00E47D09" w:rsidP="00E47D09">
      <w:pPr>
        <w:spacing w:after="160" w:line="259" w:lineRule="auto"/>
      </w:pPr>
      <w:r w:rsidRPr="00E47D09">
        <w:t>We take complaints very seriously and have an effective procedure to resolve any problems in the shortest possible time. You can read more about our procedure in our complaints policy. We always want to have satisfied patients.</w:t>
      </w:r>
    </w:p>
    <w:p w14:paraId="6FC92A4F" w14:textId="5DBB431F" w:rsidR="00E47D09" w:rsidRPr="00E47D09" w:rsidRDefault="004E1763" w:rsidP="00E47D09">
      <w:pPr>
        <w:spacing w:after="160" w:line="259" w:lineRule="auto"/>
      </w:pPr>
      <w:r>
        <w:rPr>
          <w:b/>
          <w:bCs/>
        </w:rPr>
        <w:t>Scarborough Dental &amp; Implant Clinic</w:t>
      </w:r>
      <w:r w:rsidR="00E47D09" w:rsidRPr="00E47D09">
        <w:br/>
        <w:t>21 Falsgrave Road</w:t>
      </w:r>
      <w:r w:rsidR="00E47D09" w:rsidRPr="00E47D09">
        <w:br/>
        <w:t>Scarborough</w:t>
      </w:r>
      <w:r w:rsidR="00E47D09" w:rsidRPr="00E47D09">
        <w:br/>
        <w:t>YO12 5EA</w:t>
      </w:r>
      <w:r w:rsidR="00E47D09" w:rsidRPr="00E47D09">
        <w:br/>
        <w:t xml:space="preserve">Email: </w:t>
      </w:r>
      <w:r>
        <w:t>www.scarboroughdentalimplantclinic.com.</w:t>
      </w:r>
      <w:r w:rsidR="00E47D09" w:rsidRPr="00E47D09">
        <w:br/>
        <w:t>Practice Manager: Hannah McDowell</w:t>
      </w:r>
    </w:p>
    <w:p w14:paraId="13691A41" w14:textId="1673A23A" w:rsidR="00E47D09" w:rsidRPr="00E47D09" w:rsidRDefault="00E47D09" w:rsidP="00E47D09">
      <w:pPr>
        <w:spacing w:after="160" w:line="259" w:lineRule="auto"/>
      </w:pPr>
    </w:p>
    <w:p w14:paraId="4220E556" w14:textId="77777777" w:rsidR="00E47D09" w:rsidRPr="00E47D09" w:rsidRDefault="00E47D09" w:rsidP="00E47D09">
      <w:pPr>
        <w:pStyle w:val="Heading1"/>
      </w:pPr>
      <w:r w:rsidRPr="00E47D09">
        <w:lastRenderedPageBreak/>
        <w:t>The Information Commissioner</w:t>
      </w:r>
    </w:p>
    <w:p w14:paraId="030AF727" w14:textId="748B6AC2" w:rsidR="00E47D09" w:rsidRPr="00E47D09" w:rsidRDefault="00E47D09" w:rsidP="00E47D09">
      <w:pPr>
        <w:spacing w:after="160" w:line="259" w:lineRule="auto"/>
      </w:pPr>
      <w:r w:rsidRPr="00E47D09">
        <w:t xml:space="preserve">The Information Commissioner is an independent public body and reports directly to Parliament. Further information is available at: </w:t>
      </w:r>
      <w:r w:rsidRPr="004E1763">
        <w:t>www.ico.gov.uk</w:t>
      </w:r>
    </w:p>
    <w:p w14:paraId="56B83DA7" w14:textId="51CBE742" w:rsidR="00E47D09" w:rsidRPr="00E47D09" w:rsidRDefault="00E47D09" w:rsidP="00E47D09">
      <w:pPr>
        <w:spacing w:after="160" w:line="259" w:lineRule="auto"/>
      </w:pPr>
    </w:p>
    <w:p w14:paraId="75220922" w14:textId="77777777" w:rsidR="00E47D09" w:rsidRPr="00E47D09" w:rsidRDefault="00E47D09" w:rsidP="00E47D09">
      <w:pPr>
        <w:pStyle w:val="Heading1"/>
      </w:pPr>
      <w:r w:rsidRPr="00E47D09">
        <w:t>Our dentists/doctors</w:t>
      </w:r>
    </w:p>
    <w:p w14:paraId="35C5498D" w14:textId="77777777" w:rsidR="00E47D09" w:rsidRPr="00E47D09" w:rsidRDefault="00E47D09" w:rsidP="00E47D09">
      <w:pPr>
        <w:numPr>
          <w:ilvl w:val="0"/>
          <w:numId w:val="4"/>
        </w:numPr>
        <w:spacing w:after="160" w:line="259" w:lineRule="auto"/>
      </w:pPr>
      <w:r w:rsidRPr="00E47D09">
        <w:t>Dr M Miah (Principle)</w:t>
      </w:r>
    </w:p>
    <w:p w14:paraId="6CA364C9" w14:textId="77777777" w:rsidR="00E47D09" w:rsidRDefault="00E47D09" w:rsidP="00E47D09">
      <w:pPr>
        <w:numPr>
          <w:ilvl w:val="0"/>
          <w:numId w:val="4"/>
        </w:numPr>
      </w:pPr>
      <w:r w:rsidRPr="00E47D09">
        <w:t>Dr M Aziz (Principle)</w:t>
      </w:r>
    </w:p>
    <w:p w14:paraId="7B00FF97" w14:textId="13358BBB" w:rsidR="00E47D09" w:rsidRDefault="002C4C88" w:rsidP="00E47D09">
      <w:pPr>
        <w:numPr>
          <w:ilvl w:val="0"/>
          <w:numId w:val="4"/>
        </w:numPr>
      </w:pPr>
      <w:r>
        <w:t>Andrew Walker (DFT)</w:t>
      </w:r>
    </w:p>
    <w:p w14:paraId="535E668F" w14:textId="77777777" w:rsidR="00E47D09" w:rsidRPr="00E47D09" w:rsidRDefault="00E47D09" w:rsidP="00E47D09">
      <w:pPr>
        <w:numPr>
          <w:ilvl w:val="0"/>
          <w:numId w:val="4"/>
        </w:numPr>
        <w:spacing w:after="160" w:line="259" w:lineRule="auto"/>
      </w:pPr>
      <w:r w:rsidRPr="00E47D09">
        <w:t>Dr A Malik</w:t>
      </w:r>
    </w:p>
    <w:p w14:paraId="67915962" w14:textId="31E8FA02" w:rsidR="00E47D09" w:rsidRPr="00E47D09" w:rsidRDefault="00E47D09" w:rsidP="00E47D09">
      <w:pPr>
        <w:spacing w:after="160" w:line="259" w:lineRule="auto"/>
      </w:pPr>
    </w:p>
    <w:p w14:paraId="4E1EF1D9" w14:textId="77777777" w:rsidR="00E47D09" w:rsidRPr="00E47D09" w:rsidRDefault="00E47D09" w:rsidP="00E47D09">
      <w:pPr>
        <w:pStyle w:val="Heading1"/>
      </w:pPr>
      <w:r w:rsidRPr="00E47D09">
        <w:t>Website</w:t>
      </w:r>
    </w:p>
    <w:p w14:paraId="32D6C248" w14:textId="063443D1" w:rsidR="00E47D09" w:rsidRPr="00E47D09" w:rsidRDefault="004E1763" w:rsidP="00E47D09">
      <w:pPr>
        <w:spacing w:after="160" w:line="259" w:lineRule="auto"/>
      </w:pPr>
      <w:r w:rsidRPr="004E1763">
        <w:t>www.scarboroughdentalimplantclinic.com</w:t>
      </w:r>
      <w:r>
        <w:t xml:space="preserve"> </w:t>
      </w:r>
    </w:p>
    <w:sectPr w:rsidR="00E47D09" w:rsidRPr="00E47D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24720" w14:textId="77777777" w:rsidR="00D73252" w:rsidRDefault="00D73252" w:rsidP="004E1763">
      <w:pPr>
        <w:spacing w:after="0" w:line="240" w:lineRule="auto"/>
      </w:pPr>
      <w:r>
        <w:separator/>
      </w:r>
    </w:p>
  </w:endnote>
  <w:endnote w:type="continuationSeparator" w:id="0">
    <w:p w14:paraId="66625907" w14:textId="77777777" w:rsidR="00D73252" w:rsidRDefault="00D73252" w:rsidP="004E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0BBD5" w14:textId="77777777" w:rsidR="00D73252" w:rsidRDefault="00D73252" w:rsidP="004E1763">
      <w:pPr>
        <w:spacing w:after="0" w:line="240" w:lineRule="auto"/>
      </w:pPr>
      <w:r>
        <w:separator/>
      </w:r>
    </w:p>
  </w:footnote>
  <w:footnote w:type="continuationSeparator" w:id="0">
    <w:p w14:paraId="6E7B5486" w14:textId="77777777" w:rsidR="00D73252" w:rsidRDefault="00D73252" w:rsidP="004E1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AE15" w14:textId="4C151225" w:rsidR="004E1763" w:rsidRDefault="004E1763">
    <w:pPr>
      <w:pStyle w:val="Header"/>
    </w:pPr>
    <w:r>
      <w:rPr>
        <w:noProof/>
        <w:lang w:eastAsia="en-GB"/>
      </w:rPr>
      <w:drawing>
        <wp:inline distT="0" distB="0" distL="0" distR="0" wp14:anchorId="12413822" wp14:editId="751A7895">
          <wp:extent cx="5731510" cy="1111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mp;IC WHITE (2).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111250"/>
                  </a:xfrm>
                  <a:prstGeom prst="rect">
                    <a:avLst/>
                  </a:prstGeom>
                </pic:spPr>
              </pic:pic>
            </a:graphicData>
          </a:graphic>
        </wp:inline>
      </w:drawing>
    </w:r>
  </w:p>
  <w:p w14:paraId="36DF6388" w14:textId="77777777" w:rsidR="004E1763" w:rsidRDefault="004E1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427"/>
    <w:multiLevelType w:val="multilevel"/>
    <w:tmpl w:val="AC92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BA485A"/>
    <w:multiLevelType w:val="multilevel"/>
    <w:tmpl w:val="C6D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277D5"/>
    <w:multiLevelType w:val="multilevel"/>
    <w:tmpl w:val="EDB0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1946F1"/>
    <w:multiLevelType w:val="multilevel"/>
    <w:tmpl w:val="8A86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09"/>
    <w:rsid w:val="002B7C8F"/>
    <w:rsid w:val="002C4C88"/>
    <w:rsid w:val="00386547"/>
    <w:rsid w:val="004E1763"/>
    <w:rsid w:val="00D73252"/>
    <w:rsid w:val="00E23660"/>
    <w:rsid w:val="00E4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2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09"/>
  </w:style>
  <w:style w:type="paragraph" w:styleId="Heading1">
    <w:name w:val="heading 1"/>
    <w:basedOn w:val="Normal"/>
    <w:next w:val="Normal"/>
    <w:link w:val="Heading1Char"/>
    <w:uiPriority w:val="9"/>
    <w:qFormat/>
    <w:rsid w:val="00E47D09"/>
    <w:pPr>
      <w:keepNext/>
      <w:keepLines/>
      <w:pBdr>
        <w:bottom w:val="single" w:sz="4" w:space="1" w:color="6F6F74" w:themeColor="accent1"/>
      </w:pBdr>
      <w:spacing w:before="400" w:after="40" w:line="240" w:lineRule="auto"/>
      <w:outlineLvl w:val="0"/>
    </w:pPr>
    <w:rPr>
      <w:rFonts w:asciiTheme="majorHAnsi" w:eastAsiaTheme="majorEastAsia" w:hAnsiTheme="majorHAnsi" w:cstheme="majorBidi"/>
      <w:color w:val="535356" w:themeColor="accent1" w:themeShade="BF"/>
      <w:sz w:val="36"/>
      <w:szCs w:val="36"/>
    </w:rPr>
  </w:style>
  <w:style w:type="paragraph" w:styleId="Heading2">
    <w:name w:val="heading 2"/>
    <w:basedOn w:val="Normal"/>
    <w:next w:val="Normal"/>
    <w:link w:val="Heading2Char"/>
    <w:uiPriority w:val="9"/>
    <w:semiHidden/>
    <w:unhideWhenUsed/>
    <w:qFormat/>
    <w:rsid w:val="00E47D09"/>
    <w:pPr>
      <w:keepNext/>
      <w:keepLines/>
      <w:spacing w:before="160" w:after="0" w:line="240" w:lineRule="auto"/>
      <w:outlineLvl w:val="1"/>
    </w:pPr>
    <w:rPr>
      <w:rFonts w:asciiTheme="majorHAnsi" w:eastAsiaTheme="majorEastAsia" w:hAnsiTheme="majorHAnsi" w:cstheme="majorBidi"/>
      <w:color w:val="535356" w:themeColor="accent1" w:themeShade="BF"/>
      <w:sz w:val="28"/>
      <w:szCs w:val="28"/>
    </w:rPr>
  </w:style>
  <w:style w:type="paragraph" w:styleId="Heading3">
    <w:name w:val="heading 3"/>
    <w:basedOn w:val="Normal"/>
    <w:next w:val="Normal"/>
    <w:link w:val="Heading3Char"/>
    <w:uiPriority w:val="9"/>
    <w:semiHidden/>
    <w:unhideWhenUsed/>
    <w:qFormat/>
    <w:rsid w:val="00E47D0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47D0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47D0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47D0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47D0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47D0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47D0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D09"/>
    <w:rPr>
      <w:rFonts w:asciiTheme="majorHAnsi" w:eastAsiaTheme="majorEastAsia" w:hAnsiTheme="majorHAnsi" w:cstheme="majorBidi"/>
      <w:color w:val="535356" w:themeColor="accent1" w:themeShade="BF"/>
      <w:sz w:val="36"/>
      <w:szCs w:val="36"/>
    </w:rPr>
  </w:style>
  <w:style w:type="character" w:customStyle="1" w:styleId="Heading2Char">
    <w:name w:val="Heading 2 Char"/>
    <w:basedOn w:val="DefaultParagraphFont"/>
    <w:link w:val="Heading2"/>
    <w:uiPriority w:val="9"/>
    <w:semiHidden/>
    <w:rsid w:val="00E47D09"/>
    <w:rPr>
      <w:rFonts w:asciiTheme="majorHAnsi" w:eastAsiaTheme="majorEastAsia" w:hAnsiTheme="majorHAnsi" w:cstheme="majorBidi"/>
      <w:color w:val="535356" w:themeColor="accent1" w:themeShade="BF"/>
      <w:sz w:val="28"/>
      <w:szCs w:val="28"/>
    </w:rPr>
  </w:style>
  <w:style w:type="character" w:customStyle="1" w:styleId="Heading3Char">
    <w:name w:val="Heading 3 Char"/>
    <w:basedOn w:val="DefaultParagraphFont"/>
    <w:link w:val="Heading3"/>
    <w:uiPriority w:val="9"/>
    <w:semiHidden/>
    <w:rsid w:val="00E47D0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47D0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47D0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47D0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47D0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47D0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47D09"/>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E47D09"/>
    <w:pPr>
      <w:spacing w:after="0" w:line="240" w:lineRule="auto"/>
      <w:contextualSpacing/>
    </w:pPr>
    <w:rPr>
      <w:rFonts w:asciiTheme="majorHAnsi" w:eastAsiaTheme="majorEastAsia" w:hAnsiTheme="majorHAnsi" w:cstheme="majorBidi"/>
      <w:color w:val="535356" w:themeColor="accent1" w:themeShade="BF"/>
      <w:spacing w:val="-7"/>
      <w:sz w:val="80"/>
      <w:szCs w:val="80"/>
    </w:rPr>
  </w:style>
  <w:style w:type="character" w:customStyle="1" w:styleId="TitleChar">
    <w:name w:val="Title Char"/>
    <w:basedOn w:val="DefaultParagraphFont"/>
    <w:link w:val="Title"/>
    <w:uiPriority w:val="10"/>
    <w:rsid w:val="00E47D09"/>
    <w:rPr>
      <w:rFonts w:asciiTheme="majorHAnsi" w:eastAsiaTheme="majorEastAsia" w:hAnsiTheme="majorHAnsi" w:cstheme="majorBidi"/>
      <w:color w:val="535356" w:themeColor="accent1" w:themeShade="BF"/>
      <w:spacing w:val="-7"/>
      <w:sz w:val="80"/>
      <w:szCs w:val="80"/>
    </w:rPr>
  </w:style>
  <w:style w:type="paragraph" w:styleId="Subtitle">
    <w:name w:val="Subtitle"/>
    <w:basedOn w:val="Normal"/>
    <w:next w:val="Normal"/>
    <w:link w:val="SubtitleChar"/>
    <w:uiPriority w:val="11"/>
    <w:qFormat/>
    <w:rsid w:val="00E47D0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47D09"/>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E47D0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47D09"/>
    <w:rPr>
      <w:i/>
      <w:iCs/>
    </w:rPr>
  </w:style>
  <w:style w:type="paragraph" w:styleId="ListParagraph">
    <w:name w:val="List Paragraph"/>
    <w:basedOn w:val="Normal"/>
    <w:uiPriority w:val="34"/>
    <w:qFormat/>
    <w:rsid w:val="00E47D09"/>
    <w:pPr>
      <w:ind w:left="720"/>
      <w:contextualSpacing/>
    </w:pPr>
  </w:style>
  <w:style w:type="character" w:styleId="IntenseEmphasis">
    <w:name w:val="Intense Emphasis"/>
    <w:basedOn w:val="DefaultParagraphFont"/>
    <w:uiPriority w:val="21"/>
    <w:qFormat/>
    <w:rsid w:val="00E47D09"/>
    <w:rPr>
      <w:b/>
      <w:bCs/>
      <w:i/>
      <w:iCs/>
    </w:rPr>
  </w:style>
  <w:style w:type="paragraph" w:styleId="IntenseQuote">
    <w:name w:val="Intense Quote"/>
    <w:basedOn w:val="Normal"/>
    <w:next w:val="Normal"/>
    <w:link w:val="IntenseQuoteChar"/>
    <w:uiPriority w:val="30"/>
    <w:qFormat/>
    <w:rsid w:val="00E47D09"/>
    <w:pPr>
      <w:spacing w:before="100" w:beforeAutospacing="1" w:after="240"/>
      <w:ind w:left="864" w:right="864"/>
      <w:jc w:val="center"/>
    </w:pPr>
    <w:rPr>
      <w:rFonts w:asciiTheme="majorHAnsi" w:eastAsiaTheme="majorEastAsia" w:hAnsiTheme="majorHAnsi" w:cstheme="majorBidi"/>
      <w:color w:val="6F6F74" w:themeColor="accent1"/>
      <w:sz w:val="28"/>
      <w:szCs w:val="28"/>
    </w:rPr>
  </w:style>
  <w:style w:type="character" w:customStyle="1" w:styleId="IntenseQuoteChar">
    <w:name w:val="Intense Quote Char"/>
    <w:basedOn w:val="DefaultParagraphFont"/>
    <w:link w:val="IntenseQuote"/>
    <w:uiPriority w:val="30"/>
    <w:rsid w:val="00E47D09"/>
    <w:rPr>
      <w:rFonts w:asciiTheme="majorHAnsi" w:eastAsiaTheme="majorEastAsia" w:hAnsiTheme="majorHAnsi" w:cstheme="majorBidi"/>
      <w:color w:val="6F6F74" w:themeColor="accent1"/>
      <w:sz w:val="28"/>
      <w:szCs w:val="28"/>
    </w:rPr>
  </w:style>
  <w:style w:type="character" w:styleId="IntenseReference">
    <w:name w:val="Intense Reference"/>
    <w:basedOn w:val="DefaultParagraphFont"/>
    <w:uiPriority w:val="32"/>
    <w:qFormat/>
    <w:rsid w:val="00E47D09"/>
    <w:rPr>
      <w:b/>
      <w:bCs/>
      <w:smallCaps/>
      <w:u w:val="single"/>
    </w:rPr>
  </w:style>
  <w:style w:type="character" w:styleId="Hyperlink">
    <w:name w:val="Hyperlink"/>
    <w:basedOn w:val="DefaultParagraphFont"/>
    <w:uiPriority w:val="99"/>
    <w:unhideWhenUsed/>
    <w:rsid w:val="00E47D09"/>
    <w:rPr>
      <w:color w:val="67AABF" w:themeColor="hyperlink"/>
      <w:u w:val="single"/>
    </w:rPr>
  </w:style>
  <w:style w:type="character" w:customStyle="1" w:styleId="UnresolvedMention">
    <w:name w:val="Unresolved Mention"/>
    <w:basedOn w:val="DefaultParagraphFont"/>
    <w:uiPriority w:val="99"/>
    <w:semiHidden/>
    <w:unhideWhenUsed/>
    <w:rsid w:val="00E47D09"/>
    <w:rPr>
      <w:color w:val="605E5C"/>
      <w:shd w:val="clear" w:color="auto" w:fill="E1DFDD"/>
    </w:rPr>
  </w:style>
  <w:style w:type="paragraph" w:styleId="Caption">
    <w:name w:val="caption"/>
    <w:basedOn w:val="Normal"/>
    <w:next w:val="Normal"/>
    <w:uiPriority w:val="35"/>
    <w:semiHidden/>
    <w:unhideWhenUsed/>
    <w:qFormat/>
    <w:rsid w:val="00E47D09"/>
    <w:pPr>
      <w:spacing w:line="240" w:lineRule="auto"/>
    </w:pPr>
    <w:rPr>
      <w:b/>
      <w:bCs/>
      <w:color w:val="404040" w:themeColor="text1" w:themeTint="BF"/>
      <w:sz w:val="20"/>
      <w:szCs w:val="20"/>
    </w:rPr>
  </w:style>
  <w:style w:type="character" w:styleId="Strong">
    <w:name w:val="Strong"/>
    <w:basedOn w:val="DefaultParagraphFont"/>
    <w:uiPriority w:val="22"/>
    <w:qFormat/>
    <w:rsid w:val="00E47D09"/>
    <w:rPr>
      <w:b/>
      <w:bCs/>
    </w:rPr>
  </w:style>
  <w:style w:type="character" w:styleId="Emphasis">
    <w:name w:val="Emphasis"/>
    <w:basedOn w:val="DefaultParagraphFont"/>
    <w:uiPriority w:val="20"/>
    <w:qFormat/>
    <w:rsid w:val="00E47D09"/>
    <w:rPr>
      <w:i/>
      <w:iCs/>
    </w:rPr>
  </w:style>
  <w:style w:type="paragraph" w:styleId="NoSpacing">
    <w:name w:val="No Spacing"/>
    <w:uiPriority w:val="1"/>
    <w:qFormat/>
    <w:rsid w:val="00E47D09"/>
    <w:pPr>
      <w:spacing w:after="0" w:line="240" w:lineRule="auto"/>
    </w:pPr>
  </w:style>
  <w:style w:type="character" w:styleId="SubtleEmphasis">
    <w:name w:val="Subtle Emphasis"/>
    <w:basedOn w:val="DefaultParagraphFont"/>
    <w:uiPriority w:val="19"/>
    <w:qFormat/>
    <w:rsid w:val="00E47D09"/>
    <w:rPr>
      <w:i/>
      <w:iCs/>
      <w:color w:val="595959" w:themeColor="text1" w:themeTint="A6"/>
    </w:rPr>
  </w:style>
  <w:style w:type="character" w:styleId="SubtleReference">
    <w:name w:val="Subtle Reference"/>
    <w:basedOn w:val="DefaultParagraphFont"/>
    <w:uiPriority w:val="31"/>
    <w:qFormat/>
    <w:rsid w:val="00E47D09"/>
    <w:rPr>
      <w:smallCaps/>
      <w:color w:val="404040" w:themeColor="text1" w:themeTint="BF"/>
    </w:rPr>
  </w:style>
  <w:style w:type="character" w:styleId="BookTitle">
    <w:name w:val="Book Title"/>
    <w:basedOn w:val="DefaultParagraphFont"/>
    <w:uiPriority w:val="33"/>
    <w:qFormat/>
    <w:rsid w:val="00E47D09"/>
    <w:rPr>
      <w:b/>
      <w:bCs/>
      <w:smallCaps/>
    </w:rPr>
  </w:style>
  <w:style w:type="paragraph" w:styleId="TOCHeading">
    <w:name w:val="TOC Heading"/>
    <w:basedOn w:val="Heading1"/>
    <w:next w:val="Normal"/>
    <w:uiPriority w:val="39"/>
    <w:semiHidden/>
    <w:unhideWhenUsed/>
    <w:qFormat/>
    <w:rsid w:val="00E47D09"/>
    <w:pPr>
      <w:outlineLvl w:val="9"/>
    </w:pPr>
  </w:style>
  <w:style w:type="paragraph" w:styleId="Header">
    <w:name w:val="header"/>
    <w:basedOn w:val="Normal"/>
    <w:link w:val="HeaderChar"/>
    <w:uiPriority w:val="99"/>
    <w:unhideWhenUsed/>
    <w:rsid w:val="004E1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63"/>
  </w:style>
  <w:style w:type="paragraph" w:styleId="Footer">
    <w:name w:val="footer"/>
    <w:basedOn w:val="Normal"/>
    <w:link w:val="FooterChar"/>
    <w:uiPriority w:val="99"/>
    <w:unhideWhenUsed/>
    <w:rsid w:val="004E1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63"/>
  </w:style>
  <w:style w:type="paragraph" w:styleId="BalloonText">
    <w:name w:val="Balloon Text"/>
    <w:basedOn w:val="Normal"/>
    <w:link w:val="BalloonTextChar"/>
    <w:uiPriority w:val="99"/>
    <w:semiHidden/>
    <w:unhideWhenUsed/>
    <w:rsid w:val="004E1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09"/>
  </w:style>
  <w:style w:type="paragraph" w:styleId="Heading1">
    <w:name w:val="heading 1"/>
    <w:basedOn w:val="Normal"/>
    <w:next w:val="Normal"/>
    <w:link w:val="Heading1Char"/>
    <w:uiPriority w:val="9"/>
    <w:qFormat/>
    <w:rsid w:val="00E47D09"/>
    <w:pPr>
      <w:keepNext/>
      <w:keepLines/>
      <w:pBdr>
        <w:bottom w:val="single" w:sz="4" w:space="1" w:color="6F6F74" w:themeColor="accent1"/>
      </w:pBdr>
      <w:spacing w:before="400" w:after="40" w:line="240" w:lineRule="auto"/>
      <w:outlineLvl w:val="0"/>
    </w:pPr>
    <w:rPr>
      <w:rFonts w:asciiTheme="majorHAnsi" w:eastAsiaTheme="majorEastAsia" w:hAnsiTheme="majorHAnsi" w:cstheme="majorBidi"/>
      <w:color w:val="535356" w:themeColor="accent1" w:themeShade="BF"/>
      <w:sz w:val="36"/>
      <w:szCs w:val="36"/>
    </w:rPr>
  </w:style>
  <w:style w:type="paragraph" w:styleId="Heading2">
    <w:name w:val="heading 2"/>
    <w:basedOn w:val="Normal"/>
    <w:next w:val="Normal"/>
    <w:link w:val="Heading2Char"/>
    <w:uiPriority w:val="9"/>
    <w:semiHidden/>
    <w:unhideWhenUsed/>
    <w:qFormat/>
    <w:rsid w:val="00E47D09"/>
    <w:pPr>
      <w:keepNext/>
      <w:keepLines/>
      <w:spacing w:before="160" w:after="0" w:line="240" w:lineRule="auto"/>
      <w:outlineLvl w:val="1"/>
    </w:pPr>
    <w:rPr>
      <w:rFonts w:asciiTheme="majorHAnsi" w:eastAsiaTheme="majorEastAsia" w:hAnsiTheme="majorHAnsi" w:cstheme="majorBidi"/>
      <w:color w:val="535356" w:themeColor="accent1" w:themeShade="BF"/>
      <w:sz w:val="28"/>
      <w:szCs w:val="28"/>
    </w:rPr>
  </w:style>
  <w:style w:type="paragraph" w:styleId="Heading3">
    <w:name w:val="heading 3"/>
    <w:basedOn w:val="Normal"/>
    <w:next w:val="Normal"/>
    <w:link w:val="Heading3Char"/>
    <w:uiPriority w:val="9"/>
    <w:semiHidden/>
    <w:unhideWhenUsed/>
    <w:qFormat/>
    <w:rsid w:val="00E47D0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47D0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47D0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47D0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47D0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47D0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47D0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D09"/>
    <w:rPr>
      <w:rFonts w:asciiTheme="majorHAnsi" w:eastAsiaTheme="majorEastAsia" w:hAnsiTheme="majorHAnsi" w:cstheme="majorBidi"/>
      <w:color w:val="535356" w:themeColor="accent1" w:themeShade="BF"/>
      <w:sz w:val="36"/>
      <w:szCs w:val="36"/>
    </w:rPr>
  </w:style>
  <w:style w:type="character" w:customStyle="1" w:styleId="Heading2Char">
    <w:name w:val="Heading 2 Char"/>
    <w:basedOn w:val="DefaultParagraphFont"/>
    <w:link w:val="Heading2"/>
    <w:uiPriority w:val="9"/>
    <w:semiHidden/>
    <w:rsid w:val="00E47D09"/>
    <w:rPr>
      <w:rFonts w:asciiTheme="majorHAnsi" w:eastAsiaTheme="majorEastAsia" w:hAnsiTheme="majorHAnsi" w:cstheme="majorBidi"/>
      <w:color w:val="535356" w:themeColor="accent1" w:themeShade="BF"/>
      <w:sz w:val="28"/>
      <w:szCs w:val="28"/>
    </w:rPr>
  </w:style>
  <w:style w:type="character" w:customStyle="1" w:styleId="Heading3Char">
    <w:name w:val="Heading 3 Char"/>
    <w:basedOn w:val="DefaultParagraphFont"/>
    <w:link w:val="Heading3"/>
    <w:uiPriority w:val="9"/>
    <w:semiHidden/>
    <w:rsid w:val="00E47D0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47D0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47D0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47D0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47D0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47D0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47D09"/>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E47D09"/>
    <w:pPr>
      <w:spacing w:after="0" w:line="240" w:lineRule="auto"/>
      <w:contextualSpacing/>
    </w:pPr>
    <w:rPr>
      <w:rFonts w:asciiTheme="majorHAnsi" w:eastAsiaTheme="majorEastAsia" w:hAnsiTheme="majorHAnsi" w:cstheme="majorBidi"/>
      <w:color w:val="535356" w:themeColor="accent1" w:themeShade="BF"/>
      <w:spacing w:val="-7"/>
      <w:sz w:val="80"/>
      <w:szCs w:val="80"/>
    </w:rPr>
  </w:style>
  <w:style w:type="character" w:customStyle="1" w:styleId="TitleChar">
    <w:name w:val="Title Char"/>
    <w:basedOn w:val="DefaultParagraphFont"/>
    <w:link w:val="Title"/>
    <w:uiPriority w:val="10"/>
    <w:rsid w:val="00E47D09"/>
    <w:rPr>
      <w:rFonts w:asciiTheme="majorHAnsi" w:eastAsiaTheme="majorEastAsia" w:hAnsiTheme="majorHAnsi" w:cstheme="majorBidi"/>
      <w:color w:val="535356" w:themeColor="accent1" w:themeShade="BF"/>
      <w:spacing w:val="-7"/>
      <w:sz w:val="80"/>
      <w:szCs w:val="80"/>
    </w:rPr>
  </w:style>
  <w:style w:type="paragraph" w:styleId="Subtitle">
    <w:name w:val="Subtitle"/>
    <w:basedOn w:val="Normal"/>
    <w:next w:val="Normal"/>
    <w:link w:val="SubtitleChar"/>
    <w:uiPriority w:val="11"/>
    <w:qFormat/>
    <w:rsid w:val="00E47D0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47D09"/>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E47D0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47D09"/>
    <w:rPr>
      <w:i/>
      <w:iCs/>
    </w:rPr>
  </w:style>
  <w:style w:type="paragraph" w:styleId="ListParagraph">
    <w:name w:val="List Paragraph"/>
    <w:basedOn w:val="Normal"/>
    <w:uiPriority w:val="34"/>
    <w:qFormat/>
    <w:rsid w:val="00E47D09"/>
    <w:pPr>
      <w:ind w:left="720"/>
      <w:contextualSpacing/>
    </w:pPr>
  </w:style>
  <w:style w:type="character" w:styleId="IntenseEmphasis">
    <w:name w:val="Intense Emphasis"/>
    <w:basedOn w:val="DefaultParagraphFont"/>
    <w:uiPriority w:val="21"/>
    <w:qFormat/>
    <w:rsid w:val="00E47D09"/>
    <w:rPr>
      <w:b/>
      <w:bCs/>
      <w:i/>
      <w:iCs/>
    </w:rPr>
  </w:style>
  <w:style w:type="paragraph" w:styleId="IntenseQuote">
    <w:name w:val="Intense Quote"/>
    <w:basedOn w:val="Normal"/>
    <w:next w:val="Normal"/>
    <w:link w:val="IntenseQuoteChar"/>
    <w:uiPriority w:val="30"/>
    <w:qFormat/>
    <w:rsid w:val="00E47D09"/>
    <w:pPr>
      <w:spacing w:before="100" w:beforeAutospacing="1" w:after="240"/>
      <w:ind w:left="864" w:right="864"/>
      <w:jc w:val="center"/>
    </w:pPr>
    <w:rPr>
      <w:rFonts w:asciiTheme="majorHAnsi" w:eastAsiaTheme="majorEastAsia" w:hAnsiTheme="majorHAnsi" w:cstheme="majorBidi"/>
      <w:color w:val="6F6F74" w:themeColor="accent1"/>
      <w:sz w:val="28"/>
      <w:szCs w:val="28"/>
    </w:rPr>
  </w:style>
  <w:style w:type="character" w:customStyle="1" w:styleId="IntenseQuoteChar">
    <w:name w:val="Intense Quote Char"/>
    <w:basedOn w:val="DefaultParagraphFont"/>
    <w:link w:val="IntenseQuote"/>
    <w:uiPriority w:val="30"/>
    <w:rsid w:val="00E47D09"/>
    <w:rPr>
      <w:rFonts w:asciiTheme="majorHAnsi" w:eastAsiaTheme="majorEastAsia" w:hAnsiTheme="majorHAnsi" w:cstheme="majorBidi"/>
      <w:color w:val="6F6F74" w:themeColor="accent1"/>
      <w:sz w:val="28"/>
      <w:szCs w:val="28"/>
    </w:rPr>
  </w:style>
  <w:style w:type="character" w:styleId="IntenseReference">
    <w:name w:val="Intense Reference"/>
    <w:basedOn w:val="DefaultParagraphFont"/>
    <w:uiPriority w:val="32"/>
    <w:qFormat/>
    <w:rsid w:val="00E47D09"/>
    <w:rPr>
      <w:b/>
      <w:bCs/>
      <w:smallCaps/>
      <w:u w:val="single"/>
    </w:rPr>
  </w:style>
  <w:style w:type="character" w:styleId="Hyperlink">
    <w:name w:val="Hyperlink"/>
    <w:basedOn w:val="DefaultParagraphFont"/>
    <w:uiPriority w:val="99"/>
    <w:unhideWhenUsed/>
    <w:rsid w:val="00E47D09"/>
    <w:rPr>
      <w:color w:val="67AABF" w:themeColor="hyperlink"/>
      <w:u w:val="single"/>
    </w:rPr>
  </w:style>
  <w:style w:type="character" w:customStyle="1" w:styleId="UnresolvedMention">
    <w:name w:val="Unresolved Mention"/>
    <w:basedOn w:val="DefaultParagraphFont"/>
    <w:uiPriority w:val="99"/>
    <w:semiHidden/>
    <w:unhideWhenUsed/>
    <w:rsid w:val="00E47D09"/>
    <w:rPr>
      <w:color w:val="605E5C"/>
      <w:shd w:val="clear" w:color="auto" w:fill="E1DFDD"/>
    </w:rPr>
  </w:style>
  <w:style w:type="paragraph" w:styleId="Caption">
    <w:name w:val="caption"/>
    <w:basedOn w:val="Normal"/>
    <w:next w:val="Normal"/>
    <w:uiPriority w:val="35"/>
    <w:semiHidden/>
    <w:unhideWhenUsed/>
    <w:qFormat/>
    <w:rsid w:val="00E47D09"/>
    <w:pPr>
      <w:spacing w:line="240" w:lineRule="auto"/>
    </w:pPr>
    <w:rPr>
      <w:b/>
      <w:bCs/>
      <w:color w:val="404040" w:themeColor="text1" w:themeTint="BF"/>
      <w:sz w:val="20"/>
      <w:szCs w:val="20"/>
    </w:rPr>
  </w:style>
  <w:style w:type="character" w:styleId="Strong">
    <w:name w:val="Strong"/>
    <w:basedOn w:val="DefaultParagraphFont"/>
    <w:uiPriority w:val="22"/>
    <w:qFormat/>
    <w:rsid w:val="00E47D09"/>
    <w:rPr>
      <w:b/>
      <w:bCs/>
    </w:rPr>
  </w:style>
  <w:style w:type="character" w:styleId="Emphasis">
    <w:name w:val="Emphasis"/>
    <w:basedOn w:val="DefaultParagraphFont"/>
    <w:uiPriority w:val="20"/>
    <w:qFormat/>
    <w:rsid w:val="00E47D09"/>
    <w:rPr>
      <w:i/>
      <w:iCs/>
    </w:rPr>
  </w:style>
  <w:style w:type="paragraph" w:styleId="NoSpacing">
    <w:name w:val="No Spacing"/>
    <w:uiPriority w:val="1"/>
    <w:qFormat/>
    <w:rsid w:val="00E47D09"/>
    <w:pPr>
      <w:spacing w:after="0" w:line="240" w:lineRule="auto"/>
    </w:pPr>
  </w:style>
  <w:style w:type="character" w:styleId="SubtleEmphasis">
    <w:name w:val="Subtle Emphasis"/>
    <w:basedOn w:val="DefaultParagraphFont"/>
    <w:uiPriority w:val="19"/>
    <w:qFormat/>
    <w:rsid w:val="00E47D09"/>
    <w:rPr>
      <w:i/>
      <w:iCs/>
      <w:color w:val="595959" w:themeColor="text1" w:themeTint="A6"/>
    </w:rPr>
  </w:style>
  <w:style w:type="character" w:styleId="SubtleReference">
    <w:name w:val="Subtle Reference"/>
    <w:basedOn w:val="DefaultParagraphFont"/>
    <w:uiPriority w:val="31"/>
    <w:qFormat/>
    <w:rsid w:val="00E47D09"/>
    <w:rPr>
      <w:smallCaps/>
      <w:color w:val="404040" w:themeColor="text1" w:themeTint="BF"/>
    </w:rPr>
  </w:style>
  <w:style w:type="character" w:styleId="BookTitle">
    <w:name w:val="Book Title"/>
    <w:basedOn w:val="DefaultParagraphFont"/>
    <w:uiPriority w:val="33"/>
    <w:qFormat/>
    <w:rsid w:val="00E47D09"/>
    <w:rPr>
      <w:b/>
      <w:bCs/>
      <w:smallCaps/>
    </w:rPr>
  </w:style>
  <w:style w:type="paragraph" w:styleId="TOCHeading">
    <w:name w:val="TOC Heading"/>
    <w:basedOn w:val="Heading1"/>
    <w:next w:val="Normal"/>
    <w:uiPriority w:val="39"/>
    <w:semiHidden/>
    <w:unhideWhenUsed/>
    <w:qFormat/>
    <w:rsid w:val="00E47D09"/>
    <w:pPr>
      <w:outlineLvl w:val="9"/>
    </w:pPr>
  </w:style>
  <w:style w:type="paragraph" w:styleId="Header">
    <w:name w:val="header"/>
    <w:basedOn w:val="Normal"/>
    <w:link w:val="HeaderChar"/>
    <w:uiPriority w:val="99"/>
    <w:unhideWhenUsed/>
    <w:rsid w:val="004E1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63"/>
  </w:style>
  <w:style w:type="paragraph" w:styleId="Footer">
    <w:name w:val="footer"/>
    <w:basedOn w:val="Normal"/>
    <w:link w:val="FooterChar"/>
    <w:uiPriority w:val="99"/>
    <w:unhideWhenUsed/>
    <w:rsid w:val="004E1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63"/>
  </w:style>
  <w:style w:type="paragraph" w:styleId="BalloonText">
    <w:name w:val="Balloon Text"/>
    <w:basedOn w:val="Normal"/>
    <w:link w:val="BalloonTextChar"/>
    <w:uiPriority w:val="99"/>
    <w:semiHidden/>
    <w:unhideWhenUsed/>
    <w:rsid w:val="004E1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01397">
      <w:bodyDiv w:val="1"/>
      <w:marLeft w:val="0"/>
      <w:marRight w:val="0"/>
      <w:marTop w:val="0"/>
      <w:marBottom w:val="0"/>
      <w:divBdr>
        <w:top w:val="none" w:sz="0" w:space="0" w:color="auto"/>
        <w:left w:val="none" w:sz="0" w:space="0" w:color="auto"/>
        <w:bottom w:val="none" w:sz="0" w:space="0" w:color="auto"/>
        <w:right w:val="none" w:sz="0" w:space="0" w:color="auto"/>
      </w:divBdr>
    </w:div>
    <w:div w:id="145648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Ambler</dc:creator>
  <cp:keywords/>
  <dc:description/>
  <cp:lastModifiedBy>Mica</cp:lastModifiedBy>
  <cp:revision>3</cp:revision>
  <dcterms:created xsi:type="dcterms:W3CDTF">2025-05-08T09:49:00Z</dcterms:created>
  <dcterms:modified xsi:type="dcterms:W3CDTF">2026-01-13T12:23:00Z</dcterms:modified>
</cp:coreProperties>
</file>